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D0" w:rsidRPr="00356FC7" w:rsidRDefault="00E643D0" w:rsidP="00E643D0">
      <w:pPr>
        <w:spacing w:line="276" w:lineRule="auto"/>
        <w:jc w:val="right"/>
        <w:rPr>
          <w:lang w:val="uk-UA"/>
        </w:rPr>
      </w:pPr>
      <w:r w:rsidRPr="00E643D0">
        <w:rPr>
          <w:lang w:val="uk-UA"/>
        </w:rPr>
        <w:t>Додаток</w:t>
      </w:r>
      <w:r w:rsidR="00356FC7">
        <w:rPr>
          <w:lang w:val="en-US"/>
        </w:rPr>
        <w:t xml:space="preserve"> </w:t>
      </w:r>
      <w:r w:rsidR="00356FC7">
        <w:rPr>
          <w:lang w:val="uk-UA"/>
        </w:rPr>
        <w:t>№1</w:t>
      </w:r>
    </w:p>
    <w:p w:rsidR="00E643D0" w:rsidRPr="00E643D0" w:rsidRDefault="00E643D0" w:rsidP="00E643D0">
      <w:pPr>
        <w:spacing w:line="276" w:lineRule="auto"/>
        <w:jc w:val="right"/>
        <w:rPr>
          <w:lang w:val="uk-UA"/>
        </w:rPr>
      </w:pPr>
      <w:r w:rsidRPr="00E643D0">
        <w:rPr>
          <w:lang w:val="uk-UA"/>
        </w:rPr>
        <w:t>«ЗАТВЕРДЖУЮ»</w:t>
      </w:r>
    </w:p>
    <w:p w:rsidR="00E643D0" w:rsidRPr="00E643D0" w:rsidRDefault="00E643D0" w:rsidP="00E643D0">
      <w:pPr>
        <w:spacing w:line="276" w:lineRule="auto"/>
        <w:jc w:val="right"/>
        <w:rPr>
          <w:lang w:val="uk-UA"/>
        </w:rPr>
      </w:pPr>
      <w:r w:rsidRPr="00E643D0">
        <w:rPr>
          <w:lang w:val="uk-UA"/>
        </w:rPr>
        <w:t>Начальник відділу освіти</w:t>
      </w:r>
    </w:p>
    <w:p w:rsidR="00E643D0" w:rsidRPr="00E643D0" w:rsidRDefault="00E643D0" w:rsidP="00E643D0">
      <w:pPr>
        <w:spacing w:line="276" w:lineRule="auto"/>
        <w:jc w:val="right"/>
        <w:rPr>
          <w:lang w:val="uk-UA"/>
        </w:rPr>
      </w:pPr>
      <w:proofErr w:type="spellStart"/>
      <w:r w:rsidRPr="00E643D0">
        <w:rPr>
          <w:lang w:val="uk-UA"/>
        </w:rPr>
        <w:t>Коростишівської</w:t>
      </w:r>
      <w:proofErr w:type="spellEnd"/>
      <w:r w:rsidRPr="00E643D0">
        <w:rPr>
          <w:lang w:val="uk-UA"/>
        </w:rPr>
        <w:t xml:space="preserve"> РДА</w:t>
      </w:r>
    </w:p>
    <w:p w:rsidR="00E643D0" w:rsidRPr="00E643D0" w:rsidRDefault="00E643D0" w:rsidP="00E643D0">
      <w:pPr>
        <w:spacing w:line="276" w:lineRule="auto"/>
        <w:jc w:val="right"/>
        <w:rPr>
          <w:lang w:val="uk-UA"/>
        </w:rPr>
      </w:pPr>
      <w:proofErr w:type="spellStart"/>
      <w:r w:rsidRPr="00E643D0">
        <w:rPr>
          <w:lang w:val="uk-UA"/>
        </w:rPr>
        <w:t>___________І.І.Пархалев</w:t>
      </w:r>
      <w:proofErr w:type="spellEnd"/>
      <w:r w:rsidRPr="00E643D0">
        <w:rPr>
          <w:lang w:val="uk-UA"/>
        </w:rPr>
        <w:t>ич</w:t>
      </w:r>
    </w:p>
    <w:p w:rsidR="00E643D0" w:rsidRPr="00E643D0" w:rsidRDefault="00E643D0" w:rsidP="00E643D0">
      <w:pPr>
        <w:jc w:val="center"/>
        <w:rPr>
          <w:b/>
          <w:lang w:val="uk-UA"/>
        </w:rPr>
      </w:pPr>
      <w:r w:rsidRPr="00E643D0">
        <w:rPr>
          <w:b/>
          <w:lang w:val="uk-UA"/>
        </w:rPr>
        <w:t>ПОЛОЖЕННЯ</w:t>
      </w:r>
    </w:p>
    <w:p w:rsidR="00E643D0" w:rsidRPr="00E643D0" w:rsidRDefault="00E643D0" w:rsidP="00E643D0">
      <w:pPr>
        <w:jc w:val="center"/>
        <w:rPr>
          <w:b/>
          <w:lang w:val="uk-UA"/>
        </w:rPr>
      </w:pPr>
      <w:r w:rsidRPr="00E643D0">
        <w:rPr>
          <w:b/>
          <w:lang w:val="uk-UA"/>
        </w:rPr>
        <w:t>про проведення районного фестивалю-конкурсу хореографічного мистецтва</w:t>
      </w:r>
    </w:p>
    <w:p w:rsidR="00E643D0" w:rsidRPr="00E643D0" w:rsidRDefault="00E643D0" w:rsidP="00E643D0">
      <w:pPr>
        <w:jc w:val="center"/>
        <w:rPr>
          <w:b/>
          <w:lang w:val="uk-UA"/>
        </w:rPr>
      </w:pPr>
      <w:r w:rsidRPr="00E643D0">
        <w:rPr>
          <w:b/>
          <w:lang w:val="uk-UA"/>
        </w:rPr>
        <w:t>«Феєрверк танцю»</w:t>
      </w:r>
    </w:p>
    <w:p w:rsidR="00E643D0" w:rsidRPr="00E643D0" w:rsidRDefault="00E643D0" w:rsidP="00E643D0">
      <w:pPr>
        <w:jc w:val="center"/>
        <w:rPr>
          <w:b/>
          <w:lang w:val="uk-UA"/>
        </w:rPr>
      </w:pPr>
      <w:r w:rsidRPr="00E643D0">
        <w:rPr>
          <w:b/>
          <w:lang w:val="uk-UA"/>
        </w:rPr>
        <w:t>1.Мета і завдання.</w:t>
      </w:r>
    </w:p>
    <w:p w:rsidR="00E643D0" w:rsidRPr="00E643D0" w:rsidRDefault="00E643D0" w:rsidP="00E643D0">
      <w:pPr>
        <w:pStyle w:val="a5"/>
        <w:numPr>
          <w:ilvl w:val="0"/>
          <w:numId w:val="1"/>
        </w:numPr>
        <w:spacing w:after="200"/>
        <w:jc w:val="both"/>
        <w:rPr>
          <w:lang w:val="uk-UA"/>
        </w:rPr>
      </w:pPr>
      <w:r w:rsidRPr="00E643D0">
        <w:rPr>
          <w:lang w:val="uk-UA"/>
        </w:rPr>
        <w:t>Якісне оновлення змісту, форм і методів роботи з учнівською молоддю;</w:t>
      </w:r>
    </w:p>
    <w:p w:rsidR="00E643D0" w:rsidRPr="00E643D0" w:rsidRDefault="00E643D0" w:rsidP="00E643D0">
      <w:pPr>
        <w:pStyle w:val="a5"/>
        <w:numPr>
          <w:ilvl w:val="0"/>
          <w:numId w:val="1"/>
        </w:numPr>
        <w:spacing w:after="200"/>
        <w:jc w:val="both"/>
        <w:rPr>
          <w:lang w:val="uk-UA"/>
        </w:rPr>
      </w:pPr>
      <w:r w:rsidRPr="00E643D0">
        <w:rPr>
          <w:lang w:val="uk-UA"/>
        </w:rPr>
        <w:t>розвиток творчих здібностей учнів, мотивації, формування досвіду активної художньо-естетичної діяльності;</w:t>
      </w:r>
    </w:p>
    <w:p w:rsidR="00E643D0" w:rsidRPr="00E643D0" w:rsidRDefault="00E643D0" w:rsidP="00E643D0">
      <w:pPr>
        <w:pStyle w:val="a5"/>
        <w:numPr>
          <w:ilvl w:val="0"/>
          <w:numId w:val="1"/>
        </w:numPr>
        <w:spacing w:after="200"/>
        <w:jc w:val="both"/>
        <w:rPr>
          <w:lang w:val="uk-UA"/>
        </w:rPr>
      </w:pPr>
      <w:r w:rsidRPr="00E643D0">
        <w:rPr>
          <w:lang w:val="uk-UA"/>
        </w:rPr>
        <w:t>стимулювання творчого та духовного розвитку учнівської молоді, задоволення потреб дітей та юнацтва у творчій самореалізації;</w:t>
      </w:r>
    </w:p>
    <w:p w:rsidR="00E643D0" w:rsidRPr="00E643D0" w:rsidRDefault="00E643D0" w:rsidP="00E643D0">
      <w:pPr>
        <w:pStyle w:val="a5"/>
        <w:numPr>
          <w:ilvl w:val="0"/>
          <w:numId w:val="1"/>
        </w:numPr>
        <w:spacing w:after="200"/>
        <w:jc w:val="both"/>
        <w:rPr>
          <w:lang w:val="uk-UA"/>
        </w:rPr>
      </w:pPr>
      <w:r w:rsidRPr="00E643D0">
        <w:rPr>
          <w:lang w:val="uk-UA"/>
        </w:rPr>
        <w:t>виявлення та підтримка талановитої молоді;</w:t>
      </w:r>
    </w:p>
    <w:p w:rsidR="00E643D0" w:rsidRPr="00E643D0" w:rsidRDefault="00E643D0" w:rsidP="00E643D0">
      <w:pPr>
        <w:pStyle w:val="a5"/>
        <w:numPr>
          <w:ilvl w:val="0"/>
          <w:numId w:val="1"/>
        </w:numPr>
        <w:spacing w:after="200"/>
        <w:jc w:val="both"/>
        <w:rPr>
          <w:lang w:val="uk-UA"/>
        </w:rPr>
      </w:pPr>
      <w:r w:rsidRPr="00E643D0">
        <w:rPr>
          <w:lang w:val="uk-UA"/>
        </w:rPr>
        <w:t xml:space="preserve">формування делегації </w:t>
      </w:r>
      <w:proofErr w:type="spellStart"/>
      <w:r w:rsidRPr="00E643D0">
        <w:rPr>
          <w:lang w:val="uk-UA"/>
        </w:rPr>
        <w:t>Коростишівського</w:t>
      </w:r>
      <w:proofErr w:type="spellEnd"/>
      <w:r w:rsidRPr="00E643D0">
        <w:rPr>
          <w:lang w:val="uk-UA"/>
        </w:rPr>
        <w:t xml:space="preserve"> району для участі в обласному фестивалі-конкурсі хореографічного мистецтва  «Феєрверк танцю».</w:t>
      </w:r>
    </w:p>
    <w:p w:rsidR="00E643D0" w:rsidRPr="00E643D0" w:rsidRDefault="00E643D0" w:rsidP="00E643D0">
      <w:pPr>
        <w:jc w:val="center"/>
        <w:rPr>
          <w:b/>
          <w:lang w:val="uk-UA"/>
        </w:rPr>
      </w:pPr>
      <w:r w:rsidRPr="00E643D0">
        <w:rPr>
          <w:b/>
          <w:lang w:val="uk-UA"/>
        </w:rPr>
        <w:t>2.Місце та час проведення</w:t>
      </w:r>
    </w:p>
    <w:p w:rsidR="00E643D0" w:rsidRPr="00E643D0" w:rsidRDefault="00E643D0" w:rsidP="00E643D0">
      <w:pPr>
        <w:jc w:val="both"/>
        <w:rPr>
          <w:lang w:val="uk-UA"/>
        </w:rPr>
      </w:pPr>
      <w:r w:rsidRPr="00E643D0">
        <w:rPr>
          <w:lang w:val="uk-UA"/>
        </w:rPr>
        <w:tab/>
        <w:t xml:space="preserve">Районний фестиваль-конкурс (далі Фестиваль) проводиться один раз в два роки. Місце та час проведення визначається наказом відділу освіти </w:t>
      </w:r>
      <w:proofErr w:type="spellStart"/>
      <w:r w:rsidRPr="00E643D0">
        <w:rPr>
          <w:lang w:val="uk-UA"/>
        </w:rPr>
        <w:t>Коростишівської</w:t>
      </w:r>
      <w:proofErr w:type="spellEnd"/>
      <w:r w:rsidRPr="00E643D0">
        <w:rPr>
          <w:lang w:val="uk-UA"/>
        </w:rPr>
        <w:t xml:space="preserve"> райдержадміністрації.</w:t>
      </w:r>
    </w:p>
    <w:p w:rsidR="00E643D0" w:rsidRPr="00E643D0" w:rsidRDefault="00E643D0" w:rsidP="00E643D0">
      <w:pPr>
        <w:jc w:val="center"/>
        <w:rPr>
          <w:b/>
          <w:lang w:val="uk-UA"/>
        </w:rPr>
      </w:pPr>
      <w:r w:rsidRPr="00E643D0">
        <w:rPr>
          <w:b/>
          <w:lang w:val="uk-UA"/>
        </w:rPr>
        <w:t>3.Керівництво</w:t>
      </w:r>
    </w:p>
    <w:p w:rsidR="00E643D0" w:rsidRPr="00E643D0" w:rsidRDefault="00E643D0" w:rsidP="00E643D0">
      <w:pPr>
        <w:jc w:val="both"/>
        <w:rPr>
          <w:lang w:val="uk-UA"/>
        </w:rPr>
      </w:pPr>
      <w:r w:rsidRPr="00E643D0">
        <w:rPr>
          <w:lang w:val="uk-UA"/>
        </w:rPr>
        <w:tab/>
        <w:t>Методичне та інформаційно-масове забезпечення підготовки та проведення фестивалю покладається на Коростишівський Будинок дитячої творчості.</w:t>
      </w:r>
    </w:p>
    <w:p w:rsidR="00E643D0" w:rsidRPr="00E643D0" w:rsidRDefault="00E643D0" w:rsidP="00E643D0">
      <w:pPr>
        <w:jc w:val="center"/>
        <w:rPr>
          <w:b/>
          <w:lang w:val="uk-UA"/>
        </w:rPr>
      </w:pPr>
      <w:r w:rsidRPr="00E643D0">
        <w:rPr>
          <w:b/>
          <w:lang w:val="uk-UA"/>
        </w:rPr>
        <w:t>4.Умови проведення та учасники конкурсу</w:t>
      </w:r>
    </w:p>
    <w:p w:rsidR="00E643D0" w:rsidRPr="00E643D0" w:rsidRDefault="00E643D0" w:rsidP="00E643D0">
      <w:pPr>
        <w:ind w:firstLine="708"/>
        <w:jc w:val="both"/>
        <w:rPr>
          <w:lang w:val="uk-UA"/>
        </w:rPr>
      </w:pPr>
      <w:r w:rsidRPr="00E643D0">
        <w:rPr>
          <w:lang w:val="uk-UA"/>
        </w:rPr>
        <w:t>У Фестивалі мають право приймати участь вихованці дитячих хореографічних колективів навчальних закладів району та позашкільних закладів.</w:t>
      </w:r>
    </w:p>
    <w:p w:rsidR="00E643D0" w:rsidRPr="00E643D0" w:rsidRDefault="00E643D0" w:rsidP="00E643D0">
      <w:pPr>
        <w:ind w:firstLine="708"/>
        <w:jc w:val="both"/>
        <w:rPr>
          <w:lang w:val="uk-UA"/>
        </w:rPr>
      </w:pPr>
      <w:r w:rsidRPr="00E643D0">
        <w:rPr>
          <w:lang w:val="uk-UA"/>
        </w:rPr>
        <w:t>Фе</w:t>
      </w:r>
      <w:r w:rsidR="00356FC7">
        <w:rPr>
          <w:lang w:val="uk-UA"/>
        </w:rPr>
        <w:t>с</w:t>
      </w:r>
      <w:r w:rsidRPr="00E643D0">
        <w:rPr>
          <w:lang w:val="uk-UA"/>
        </w:rPr>
        <w:t>тиваль відбувається за такими номінаціями: народний, бальний та сучасний танець.</w:t>
      </w:r>
    </w:p>
    <w:p w:rsidR="00E643D0" w:rsidRPr="00E643D0" w:rsidRDefault="00E643D0" w:rsidP="00E643D0">
      <w:pPr>
        <w:ind w:firstLine="708"/>
        <w:jc w:val="both"/>
        <w:rPr>
          <w:lang w:val="uk-UA"/>
        </w:rPr>
      </w:pPr>
      <w:r w:rsidRPr="00E643D0">
        <w:rPr>
          <w:lang w:val="uk-UA"/>
        </w:rPr>
        <w:t>Конкурс в кожній номінації проводиться за трьома віковими категоріями:</w:t>
      </w:r>
    </w:p>
    <w:p w:rsidR="00E643D0" w:rsidRPr="00E643D0" w:rsidRDefault="00E643D0" w:rsidP="00E643D0">
      <w:pPr>
        <w:pStyle w:val="a5"/>
        <w:numPr>
          <w:ilvl w:val="0"/>
          <w:numId w:val="2"/>
        </w:numPr>
        <w:spacing w:after="200"/>
        <w:jc w:val="both"/>
        <w:rPr>
          <w:lang w:val="uk-UA"/>
        </w:rPr>
      </w:pPr>
      <w:proofErr w:type="spellStart"/>
      <w:r w:rsidRPr="00E643D0">
        <w:rPr>
          <w:lang w:val="uk-UA"/>
        </w:rPr>
        <w:t>молодша-</w:t>
      </w:r>
      <w:proofErr w:type="spellEnd"/>
      <w:r w:rsidRPr="00E643D0">
        <w:rPr>
          <w:lang w:val="uk-UA"/>
        </w:rPr>
        <w:t xml:space="preserve"> до 9 років  включно;</w:t>
      </w:r>
    </w:p>
    <w:p w:rsidR="00E643D0" w:rsidRPr="00E643D0" w:rsidRDefault="00E643D0" w:rsidP="00E643D0">
      <w:pPr>
        <w:pStyle w:val="a5"/>
        <w:numPr>
          <w:ilvl w:val="0"/>
          <w:numId w:val="2"/>
        </w:numPr>
        <w:spacing w:after="200"/>
        <w:jc w:val="both"/>
        <w:rPr>
          <w:lang w:val="uk-UA"/>
        </w:rPr>
      </w:pPr>
      <w:proofErr w:type="spellStart"/>
      <w:r w:rsidRPr="00E643D0">
        <w:rPr>
          <w:lang w:val="uk-UA"/>
        </w:rPr>
        <w:t>середня-</w:t>
      </w:r>
      <w:proofErr w:type="spellEnd"/>
      <w:r w:rsidRPr="00E643D0">
        <w:rPr>
          <w:lang w:val="uk-UA"/>
        </w:rPr>
        <w:t xml:space="preserve"> 10-13 років включно;</w:t>
      </w:r>
    </w:p>
    <w:p w:rsidR="00E643D0" w:rsidRPr="00E643D0" w:rsidRDefault="00E643D0" w:rsidP="00E643D0">
      <w:pPr>
        <w:pStyle w:val="a5"/>
        <w:numPr>
          <w:ilvl w:val="0"/>
          <w:numId w:val="2"/>
        </w:numPr>
        <w:spacing w:after="200"/>
        <w:jc w:val="both"/>
        <w:rPr>
          <w:lang w:val="uk-UA"/>
        </w:rPr>
      </w:pPr>
      <w:proofErr w:type="spellStart"/>
      <w:r w:rsidRPr="00E643D0">
        <w:rPr>
          <w:lang w:val="uk-UA"/>
        </w:rPr>
        <w:t>старша-</w:t>
      </w:r>
      <w:proofErr w:type="spellEnd"/>
      <w:r w:rsidRPr="00E643D0">
        <w:rPr>
          <w:lang w:val="uk-UA"/>
        </w:rPr>
        <w:t xml:space="preserve"> 14-18 років включно.</w:t>
      </w:r>
    </w:p>
    <w:p w:rsidR="00E643D0" w:rsidRPr="00E643D0" w:rsidRDefault="00E643D0" w:rsidP="00E643D0">
      <w:pPr>
        <w:jc w:val="both"/>
        <w:rPr>
          <w:lang w:val="uk-UA"/>
        </w:rPr>
      </w:pPr>
      <w:r w:rsidRPr="00E643D0">
        <w:rPr>
          <w:lang w:val="uk-UA"/>
        </w:rPr>
        <w:t>Тривалість танцю не повинна перевищувати 6 хвилин.</w:t>
      </w:r>
    </w:p>
    <w:p w:rsidR="00E643D0" w:rsidRPr="00E643D0" w:rsidRDefault="00E643D0" w:rsidP="00E643D0">
      <w:pPr>
        <w:jc w:val="both"/>
        <w:rPr>
          <w:lang w:val="uk-UA"/>
        </w:rPr>
      </w:pPr>
      <w:r w:rsidRPr="00E643D0">
        <w:rPr>
          <w:lang w:val="uk-UA"/>
        </w:rPr>
        <w:t>Твори мають відповідати віковим особливостям учасників та їх виконавським можливостям.</w:t>
      </w:r>
    </w:p>
    <w:p w:rsidR="00E643D0" w:rsidRPr="00E643D0" w:rsidRDefault="00E643D0" w:rsidP="00E643D0">
      <w:pPr>
        <w:jc w:val="both"/>
        <w:rPr>
          <w:b/>
          <w:lang w:val="uk-UA"/>
        </w:rPr>
      </w:pPr>
      <w:r w:rsidRPr="00E643D0">
        <w:rPr>
          <w:lang w:val="uk-UA"/>
        </w:rPr>
        <w:t xml:space="preserve">Для участі в районному фестивалі необхідно не пізніше ніж </w:t>
      </w:r>
      <w:r w:rsidRPr="00E643D0">
        <w:rPr>
          <w:b/>
          <w:lang w:val="uk-UA"/>
        </w:rPr>
        <w:t>за 10 днів</w:t>
      </w:r>
      <w:r w:rsidRPr="00E643D0">
        <w:rPr>
          <w:lang w:val="uk-UA"/>
        </w:rPr>
        <w:t xml:space="preserve"> до його початку подати заявку</w:t>
      </w:r>
      <w:r w:rsidR="00356FC7">
        <w:rPr>
          <w:lang w:val="uk-UA"/>
        </w:rPr>
        <w:t xml:space="preserve"> (додаток №2)</w:t>
      </w:r>
      <w:r w:rsidRPr="00E643D0">
        <w:rPr>
          <w:lang w:val="uk-UA"/>
        </w:rPr>
        <w:t xml:space="preserve"> на участь на </w:t>
      </w:r>
      <w:proofErr w:type="spellStart"/>
      <w:r w:rsidRPr="00E643D0">
        <w:rPr>
          <w:lang w:val="uk-UA"/>
        </w:rPr>
        <w:t>елетронну</w:t>
      </w:r>
      <w:proofErr w:type="spellEnd"/>
      <w:r w:rsidRPr="00E643D0">
        <w:rPr>
          <w:lang w:val="uk-UA"/>
        </w:rPr>
        <w:t xml:space="preserve"> адресу </w:t>
      </w:r>
      <w:proofErr w:type="spellStart"/>
      <w:r w:rsidRPr="00E643D0">
        <w:rPr>
          <w:lang w:val="uk-UA"/>
        </w:rPr>
        <w:t>Коростишівського</w:t>
      </w:r>
      <w:proofErr w:type="spellEnd"/>
      <w:r w:rsidRPr="00E643D0">
        <w:rPr>
          <w:lang w:val="uk-UA"/>
        </w:rPr>
        <w:t xml:space="preserve"> Будинку дитячої творчості </w:t>
      </w:r>
      <w:hyperlink r:id="rId6" w:history="1">
        <w:r w:rsidRPr="00E643D0">
          <w:rPr>
            <w:rStyle w:val="a3"/>
            <w:b/>
            <w:u w:val="none"/>
            <w:lang w:val="en-US"/>
          </w:rPr>
          <w:t>bdt</w:t>
        </w:r>
        <w:r w:rsidRPr="00E643D0">
          <w:rPr>
            <w:rStyle w:val="a3"/>
            <w:b/>
            <w:u w:val="none"/>
          </w:rPr>
          <w:t>_</w:t>
        </w:r>
        <w:r w:rsidRPr="00E643D0">
          <w:rPr>
            <w:rStyle w:val="a3"/>
            <w:b/>
            <w:u w:val="none"/>
            <w:lang w:val="en-US"/>
          </w:rPr>
          <w:t>korostyshiv</w:t>
        </w:r>
        <w:r w:rsidRPr="00E643D0">
          <w:rPr>
            <w:rStyle w:val="a3"/>
            <w:b/>
            <w:u w:val="none"/>
          </w:rPr>
          <w:t>@</w:t>
        </w:r>
        <w:r w:rsidRPr="00E643D0">
          <w:rPr>
            <w:rStyle w:val="a3"/>
            <w:b/>
            <w:u w:val="none"/>
            <w:lang w:val="en-US"/>
          </w:rPr>
          <w:t>mail</w:t>
        </w:r>
        <w:r w:rsidRPr="00E643D0">
          <w:rPr>
            <w:rStyle w:val="a3"/>
            <w:b/>
            <w:u w:val="none"/>
          </w:rPr>
          <w:t>.</w:t>
        </w:r>
      </w:hyperlink>
      <w:r w:rsidR="00356FC7">
        <w:rPr>
          <w:rStyle w:val="a3"/>
          <w:b/>
          <w:u w:val="none"/>
          <w:lang w:val="en-US"/>
        </w:rPr>
        <w:t>ua</w:t>
      </w:r>
      <w:r w:rsidRPr="00E643D0">
        <w:rPr>
          <w:b/>
          <w:lang w:val="uk-UA"/>
        </w:rPr>
        <w:t>.</w:t>
      </w:r>
    </w:p>
    <w:p w:rsidR="00E643D0" w:rsidRPr="00E643D0" w:rsidRDefault="00E643D0" w:rsidP="00E643D0">
      <w:pPr>
        <w:pStyle w:val="a5"/>
        <w:ind w:left="784" w:hanging="1068"/>
        <w:jc w:val="center"/>
        <w:rPr>
          <w:b/>
          <w:lang w:val="uk-UA"/>
        </w:rPr>
      </w:pPr>
      <w:r w:rsidRPr="00E643D0">
        <w:rPr>
          <w:b/>
        </w:rPr>
        <w:t>5</w:t>
      </w:r>
      <w:proofErr w:type="spellStart"/>
      <w:r w:rsidRPr="00E643D0">
        <w:rPr>
          <w:b/>
          <w:lang w:val="uk-UA"/>
        </w:rPr>
        <w:t>.Порядок</w:t>
      </w:r>
      <w:proofErr w:type="spellEnd"/>
      <w:r w:rsidRPr="00E643D0">
        <w:rPr>
          <w:b/>
          <w:lang w:val="uk-UA"/>
        </w:rPr>
        <w:t xml:space="preserve"> проведення</w:t>
      </w:r>
    </w:p>
    <w:p w:rsidR="00E643D0" w:rsidRPr="00E643D0" w:rsidRDefault="00E643D0" w:rsidP="00E643D0">
      <w:pPr>
        <w:pStyle w:val="a5"/>
        <w:ind w:left="784" w:hanging="1068"/>
        <w:jc w:val="both"/>
        <w:rPr>
          <w:lang w:val="uk-UA"/>
        </w:rPr>
      </w:pPr>
      <w:r w:rsidRPr="00E643D0">
        <w:rPr>
          <w:lang w:val="uk-UA"/>
        </w:rPr>
        <w:t xml:space="preserve">     Максимально можлива оцінка за представлений номер 100 балів.</w:t>
      </w:r>
    </w:p>
    <w:p w:rsidR="00E643D0" w:rsidRPr="00E643D0" w:rsidRDefault="00E643D0" w:rsidP="00E643D0">
      <w:pPr>
        <w:pStyle w:val="a5"/>
        <w:ind w:left="784" w:hanging="1068"/>
        <w:jc w:val="both"/>
        <w:rPr>
          <w:lang w:val="uk-UA"/>
        </w:rPr>
      </w:pPr>
      <w:r w:rsidRPr="00E643D0">
        <w:rPr>
          <w:lang w:val="uk-UA"/>
        </w:rPr>
        <w:t xml:space="preserve">     Порядок виступу визначається організаторами, згідно попередньо представлених заявок.</w:t>
      </w:r>
    </w:p>
    <w:p w:rsidR="00E643D0" w:rsidRPr="00E643D0" w:rsidRDefault="00E643D0" w:rsidP="00E643D0">
      <w:pPr>
        <w:pStyle w:val="a5"/>
        <w:ind w:left="784" w:hanging="1068"/>
        <w:jc w:val="both"/>
        <w:rPr>
          <w:lang w:val="uk-UA"/>
        </w:rPr>
      </w:pPr>
      <w:r w:rsidRPr="00E643D0">
        <w:rPr>
          <w:lang w:val="uk-UA"/>
        </w:rPr>
        <w:t xml:space="preserve">            Оцінка виступу виконавців проводиться членами журі  за критеріями:</w:t>
      </w:r>
    </w:p>
    <w:tbl>
      <w:tblPr>
        <w:tblStyle w:val="a6"/>
        <w:tblW w:w="10713" w:type="dxa"/>
        <w:tblInd w:w="-822" w:type="dxa"/>
        <w:tblLook w:val="04A0" w:firstRow="1" w:lastRow="0" w:firstColumn="1" w:lastColumn="0" w:noHBand="0" w:noVBand="1"/>
      </w:tblPr>
      <w:tblGrid>
        <w:gridCol w:w="7713"/>
        <w:gridCol w:w="3000"/>
      </w:tblGrid>
      <w:tr w:rsidR="00E643D0" w:rsidRPr="00E643D0" w:rsidTr="00321A0E">
        <w:trPr>
          <w:trHeight w:val="403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D0" w:rsidRPr="00E643D0" w:rsidRDefault="00E643D0" w:rsidP="00321A0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643D0">
              <w:rPr>
                <w:rFonts w:ascii="Times New Roman" w:hAnsi="Times New Roman" w:cs="Times New Roman"/>
                <w:lang w:val="uk-UA"/>
              </w:rPr>
              <w:t>Виконавча майстерність (техніка виконання рухів, артистизм)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D0" w:rsidRPr="00E643D0" w:rsidRDefault="00E643D0" w:rsidP="00321A0E">
            <w:pPr>
              <w:pStyle w:val="a5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43D0">
              <w:rPr>
                <w:rFonts w:ascii="Times New Roman" w:hAnsi="Times New Roman" w:cs="Times New Roman"/>
                <w:lang w:val="uk-UA"/>
              </w:rPr>
              <w:t>50 балів максимально</w:t>
            </w:r>
          </w:p>
        </w:tc>
      </w:tr>
      <w:tr w:rsidR="00E643D0" w:rsidRPr="00E643D0" w:rsidTr="00321A0E">
        <w:trPr>
          <w:trHeight w:val="922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D0" w:rsidRPr="00E643D0" w:rsidRDefault="00E643D0" w:rsidP="00356FC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643D0">
              <w:rPr>
                <w:rFonts w:ascii="Times New Roman" w:hAnsi="Times New Roman" w:cs="Times New Roman"/>
                <w:lang w:val="uk-UA"/>
              </w:rPr>
              <w:t xml:space="preserve">Втілення творчого задуму (композиційна побудова </w:t>
            </w:r>
            <w:r w:rsidR="00356FC7">
              <w:rPr>
                <w:rFonts w:ascii="Times New Roman" w:hAnsi="Times New Roman" w:cs="Times New Roman"/>
                <w:lang w:val="uk-UA"/>
              </w:rPr>
              <w:t>танцю</w:t>
            </w:r>
            <w:r w:rsidRPr="00E643D0">
              <w:rPr>
                <w:rFonts w:ascii="Times New Roman" w:hAnsi="Times New Roman" w:cs="Times New Roman"/>
                <w:lang w:val="uk-UA"/>
              </w:rPr>
              <w:t>, розкриття художнього образу, відповідність репертуару віковим особливостям виконавців)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D0" w:rsidRPr="00E643D0" w:rsidRDefault="00E643D0" w:rsidP="00321A0E">
            <w:pPr>
              <w:pStyle w:val="a5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43D0">
              <w:rPr>
                <w:rFonts w:ascii="Times New Roman" w:hAnsi="Times New Roman" w:cs="Times New Roman"/>
                <w:lang w:val="uk-UA"/>
              </w:rPr>
              <w:t>40 балів максимально</w:t>
            </w:r>
          </w:p>
        </w:tc>
      </w:tr>
      <w:tr w:rsidR="00E643D0" w:rsidRPr="00E643D0" w:rsidTr="00321A0E">
        <w:trPr>
          <w:trHeight w:val="301"/>
        </w:trPr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D0" w:rsidRPr="00E643D0" w:rsidRDefault="00E643D0" w:rsidP="00321A0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643D0">
              <w:rPr>
                <w:rFonts w:ascii="Times New Roman" w:hAnsi="Times New Roman" w:cs="Times New Roman"/>
                <w:lang w:val="uk-UA"/>
              </w:rPr>
              <w:t>Сценічність (пластика, костюми, реквізит, культура виконання тощо)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D0" w:rsidRPr="00E643D0" w:rsidRDefault="00E643D0" w:rsidP="00321A0E">
            <w:pPr>
              <w:pStyle w:val="a5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643D0">
              <w:rPr>
                <w:rFonts w:ascii="Times New Roman" w:hAnsi="Times New Roman" w:cs="Times New Roman"/>
                <w:lang w:val="uk-UA"/>
              </w:rPr>
              <w:t>10 балів максимально</w:t>
            </w:r>
          </w:p>
        </w:tc>
      </w:tr>
    </w:tbl>
    <w:p w:rsidR="00E643D0" w:rsidRPr="00E643D0" w:rsidRDefault="00E643D0" w:rsidP="00E643D0">
      <w:pPr>
        <w:jc w:val="both"/>
        <w:rPr>
          <w:lang w:val="uk-UA"/>
        </w:rPr>
      </w:pPr>
    </w:p>
    <w:p w:rsidR="00E643D0" w:rsidRPr="00E643D0" w:rsidRDefault="003D13D9" w:rsidP="00E643D0">
      <w:pPr>
        <w:pStyle w:val="a5"/>
        <w:ind w:left="1788"/>
        <w:jc w:val="center"/>
        <w:rPr>
          <w:b/>
          <w:lang w:val="uk-UA"/>
        </w:rPr>
      </w:pPr>
      <w:r>
        <w:rPr>
          <w:b/>
          <w:lang w:val="uk-UA"/>
        </w:rPr>
        <w:lastRenderedPageBreak/>
        <w:t>6</w:t>
      </w:r>
      <w:bookmarkStart w:id="0" w:name="_GoBack"/>
      <w:bookmarkEnd w:id="0"/>
      <w:r w:rsidR="00E643D0" w:rsidRPr="00E643D0">
        <w:rPr>
          <w:b/>
          <w:lang w:val="uk-UA"/>
        </w:rPr>
        <w:t>.Підведення підсумків та нагородження</w:t>
      </w:r>
    </w:p>
    <w:p w:rsidR="00E643D0" w:rsidRPr="00E643D0" w:rsidRDefault="00E643D0" w:rsidP="00E643D0">
      <w:pPr>
        <w:pStyle w:val="a5"/>
        <w:ind w:left="284" w:firstLine="1504"/>
        <w:jc w:val="both"/>
        <w:rPr>
          <w:lang w:val="uk-UA"/>
        </w:rPr>
      </w:pPr>
      <w:r w:rsidRPr="00E643D0">
        <w:rPr>
          <w:lang w:val="uk-UA"/>
        </w:rPr>
        <w:t>Першість визначається в кожній віковій категорії кожної номінації за максимальною кількістю балів, отриманих за виступ.</w:t>
      </w:r>
    </w:p>
    <w:p w:rsidR="00E643D0" w:rsidRPr="00E643D0" w:rsidRDefault="00E643D0" w:rsidP="00E643D0">
      <w:pPr>
        <w:pStyle w:val="a5"/>
        <w:ind w:left="284" w:firstLine="1504"/>
        <w:jc w:val="both"/>
        <w:rPr>
          <w:lang w:val="uk-UA"/>
        </w:rPr>
      </w:pPr>
      <w:r w:rsidRPr="00E643D0">
        <w:rPr>
          <w:lang w:val="uk-UA"/>
        </w:rPr>
        <w:t xml:space="preserve">Учасники Фестивалю, які вибороли 1, 2 та 3 місця нагороджуються дипломами відділу освіти </w:t>
      </w:r>
      <w:proofErr w:type="spellStart"/>
      <w:r w:rsidRPr="00E643D0">
        <w:rPr>
          <w:lang w:val="uk-UA"/>
        </w:rPr>
        <w:t>Коростишівської</w:t>
      </w:r>
      <w:proofErr w:type="spellEnd"/>
      <w:r w:rsidRPr="00E643D0">
        <w:rPr>
          <w:lang w:val="uk-UA"/>
        </w:rPr>
        <w:t xml:space="preserve"> райдержадміністрації.</w:t>
      </w:r>
    </w:p>
    <w:p w:rsidR="00E643D0" w:rsidRPr="00E643D0" w:rsidRDefault="00E643D0" w:rsidP="00E643D0">
      <w:pPr>
        <w:pStyle w:val="a5"/>
        <w:ind w:left="284" w:firstLine="1504"/>
        <w:jc w:val="both"/>
        <w:rPr>
          <w:lang w:val="uk-UA"/>
        </w:rPr>
      </w:pPr>
      <w:r w:rsidRPr="00E643D0">
        <w:rPr>
          <w:lang w:val="uk-UA"/>
        </w:rPr>
        <w:t xml:space="preserve">В окремих випадках за клопотанням журі, конкурсний номер може бути відзначений спеціальним дипломом відділу освіти </w:t>
      </w:r>
      <w:proofErr w:type="spellStart"/>
      <w:r w:rsidRPr="00E643D0">
        <w:rPr>
          <w:lang w:val="uk-UA"/>
        </w:rPr>
        <w:t>Коростишівської</w:t>
      </w:r>
      <w:proofErr w:type="spellEnd"/>
      <w:r w:rsidRPr="00E643D0">
        <w:rPr>
          <w:lang w:val="uk-UA"/>
        </w:rPr>
        <w:t xml:space="preserve"> райдержадміністрації.</w:t>
      </w:r>
    </w:p>
    <w:p w:rsidR="00356FC7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E643D0">
        <w:rPr>
          <w:rFonts w:ascii="Times New Roman" w:hAnsi="Times New Roman" w:cs="Times New Roman"/>
          <w:sz w:val="24"/>
          <w:szCs w:val="24"/>
        </w:rPr>
        <w:t xml:space="preserve"> </w:t>
      </w:r>
      <w:r w:rsidRPr="00E643D0">
        <w:rPr>
          <w:rFonts w:ascii="Times New Roman" w:hAnsi="Times New Roman" w:cs="Times New Roman"/>
          <w:sz w:val="24"/>
          <w:szCs w:val="24"/>
        </w:rPr>
        <w:tab/>
      </w:r>
      <w:r w:rsidRPr="00E643D0">
        <w:rPr>
          <w:rFonts w:ascii="Times New Roman" w:hAnsi="Times New Roman" w:cs="Times New Roman"/>
          <w:sz w:val="24"/>
          <w:szCs w:val="24"/>
        </w:rPr>
        <w:tab/>
      </w:r>
      <w:r w:rsidRPr="00E643D0">
        <w:rPr>
          <w:rFonts w:ascii="Times New Roman" w:hAnsi="Times New Roman" w:cs="Times New Roman"/>
          <w:sz w:val="24"/>
          <w:szCs w:val="24"/>
        </w:rPr>
        <w:tab/>
      </w:r>
      <w:r w:rsidRPr="00E643D0">
        <w:rPr>
          <w:rFonts w:ascii="Times New Roman" w:hAnsi="Times New Roman" w:cs="Times New Roman"/>
          <w:sz w:val="24"/>
          <w:szCs w:val="24"/>
          <w:lang w:val="uk-UA"/>
        </w:rPr>
        <w:t xml:space="preserve">Першість навчального закладу не визначається.     </w:t>
      </w:r>
    </w:p>
    <w:p w:rsidR="00356FC7" w:rsidRDefault="00356FC7" w:rsidP="00E643D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56FC7" w:rsidRDefault="00356FC7" w:rsidP="00E643D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56FC7" w:rsidRDefault="00356FC7" w:rsidP="00E643D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56FC7" w:rsidRDefault="00356FC7" w:rsidP="00E643D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56FC7" w:rsidRDefault="00356FC7" w:rsidP="00E643D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56FC7" w:rsidRDefault="00356FC7" w:rsidP="00E643D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356FC7" w:rsidRDefault="00356FC7" w:rsidP="00E643D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Додаток №2</w:t>
      </w:r>
    </w:p>
    <w:p w:rsidR="00E643D0" w:rsidRPr="00E643D0" w:rsidRDefault="00E643D0" w:rsidP="00E643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b/>
          <w:sz w:val="24"/>
          <w:szCs w:val="24"/>
          <w:lang w:val="uk-UA"/>
        </w:rPr>
        <w:t>Заявка</w:t>
      </w:r>
    </w:p>
    <w:p w:rsidR="00E643D0" w:rsidRPr="00E643D0" w:rsidRDefault="00E643D0" w:rsidP="00E643D0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>учасника районного фестивалю-конкурсу хореографічного мистецтва</w:t>
      </w:r>
    </w:p>
    <w:p w:rsidR="00E643D0" w:rsidRPr="00E643D0" w:rsidRDefault="00E643D0" w:rsidP="00E643D0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>«Феєрверк танцю» в номінації______________________</w:t>
      </w:r>
    </w:p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>Навчальний заклад___________________________________________________</w:t>
      </w:r>
    </w:p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>Назва колективу_____________________________________________________</w:t>
      </w:r>
    </w:p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>Прізвище, ім’я, по батькові керівника__________________________________</w:t>
      </w:r>
    </w:p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 xml:space="preserve">Мобільний телефон________________________________________________ </w:t>
      </w:r>
    </w:p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>Вікова категорія___________________________________________________</w:t>
      </w:r>
    </w:p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>Назва танцю ________________________________________________</w:t>
      </w:r>
    </w:p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>Хронометраж танцю: ____________________________</w:t>
      </w:r>
    </w:p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>Носій фонограми (СD міні-диск):_______________________________</w:t>
      </w:r>
    </w:p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>Кількість учнів в колективі _______  та відомості про них</w:t>
      </w:r>
    </w:p>
    <w:tbl>
      <w:tblPr>
        <w:tblW w:w="1062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07"/>
        <w:gridCol w:w="1265"/>
        <w:gridCol w:w="1445"/>
        <w:gridCol w:w="1988"/>
        <w:gridCol w:w="1806"/>
        <w:gridCol w:w="1807"/>
      </w:tblGrid>
      <w:tr w:rsidR="00E643D0" w:rsidRPr="00E643D0" w:rsidTr="00321A0E">
        <w:trPr>
          <w:cantSplit/>
          <w:trHeight w:val="140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43D0" w:rsidRPr="00E643D0" w:rsidRDefault="00E643D0" w:rsidP="00321A0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4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D0" w:rsidRPr="00E643D0" w:rsidRDefault="00E643D0" w:rsidP="00321A0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4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D0" w:rsidRPr="00E643D0" w:rsidRDefault="00E643D0" w:rsidP="00321A0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4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народ.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D0" w:rsidRPr="00E643D0" w:rsidRDefault="00E643D0" w:rsidP="00321A0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4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Школа, клас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D0" w:rsidRPr="00E643D0" w:rsidRDefault="00E643D0" w:rsidP="00321A0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4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Номінація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D0" w:rsidRPr="00E643D0" w:rsidRDefault="00E643D0" w:rsidP="00321A0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4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Вікова категорія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D0" w:rsidRPr="00E643D0" w:rsidRDefault="00E643D0" w:rsidP="00321A0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43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Домашня адреса, № телефону</w:t>
            </w:r>
          </w:p>
        </w:tc>
      </w:tr>
      <w:tr w:rsidR="00E643D0" w:rsidRPr="00E643D0" w:rsidTr="00321A0E">
        <w:trPr>
          <w:trHeight w:val="33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D0" w:rsidRPr="00E643D0" w:rsidRDefault="00E643D0" w:rsidP="00321A0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43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0" w:rsidRPr="00E643D0" w:rsidRDefault="00E643D0" w:rsidP="00321A0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0" w:rsidRPr="00E643D0" w:rsidRDefault="00E643D0" w:rsidP="00321A0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0" w:rsidRPr="00E643D0" w:rsidRDefault="00E643D0" w:rsidP="00321A0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0" w:rsidRPr="00E643D0" w:rsidRDefault="00E643D0" w:rsidP="00321A0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0" w:rsidRPr="00E643D0" w:rsidRDefault="00E643D0" w:rsidP="00321A0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0" w:rsidRPr="00E643D0" w:rsidRDefault="00E643D0" w:rsidP="00321A0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E643D0">
        <w:rPr>
          <w:rFonts w:ascii="Times New Roman" w:hAnsi="Times New Roman" w:cs="Times New Roman"/>
          <w:sz w:val="24"/>
          <w:szCs w:val="24"/>
          <w:lang w:val="uk-UA"/>
        </w:rPr>
        <w:t>Дата відправки заявки:                                                                    Директор  установи</w:t>
      </w:r>
    </w:p>
    <w:p w:rsidR="00E643D0" w:rsidRPr="00E643D0" w:rsidRDefault="00E643D0" w:rsidP="00E643D0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643D0" w:rsidRPr="00E643D0" w:rsidRDefault="00E643D0" w:rsidP="00E643D0"/>
    <w:p w:rsidR="001A0A77" w:rsidRPr="00E643D0" w:rsidRDefault="001A0A77"/>
    <w:sectPr w:rsidR="001A0A77" w:rsidRPr="00E6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2A5"/>
    <w:multiLevelType w:val="hybridMultilevel"/>
    <w:tmpl w:val="87263AD6"/>
    <w:lvl w:ilvl="0" w:tplc="6EB241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91F51"/>
    <w:multiLevelType w:val="hybridMultilevel"/>
    <w:tmpl w:val="381A9428"/>
    <w:lvl w:ilvl="0" w:tplc="6EB2418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8"/>
    <w:rsid w:val="001A0A77"/>
    <w:rsid w:val="00356FC7"/>
    <w:rsid w:val="003D13D9"/>
    <w:rsid w:val="00E643D0"/>
    <w:rsid w:val="00F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3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3D0"/>
    <w:rPr>
      <w:color w:val="0000FF" w:themeColor="hyperlink"/>
      <w:u w:val="single"/>
    </w:rPr>
  </w:style>
  <w:style w:type="paragraph" w:styleId="a4">
    <w:name w:val="No Spacing"/>
    <w:uiPriority w:val="1"/>
    <w:qFormat/>
    <w:rsid w:val="00E643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643D0"/>
    <w:pPr>
      <w:ind w:left="720"/>
      <w:contextualSpacing/>
    </w:pPr>
  </w:style>
  <w:style w:type="table" w:styleId="a6">
    <w:name w:val="Table Grid"/>
    <w:basedOn w:val="a1"/>
    <w:uiPriority w:val="59"/>
    <w:rsid w:val="00E643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3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3D0"/>
    <w:rPr>
      <w:color w:val="0000FF" w:themeColor="hyperlink"/>
      <w:u w:val="single"/>
    </w:rPr>
  </w:style>
  <w:style w:type="paragraph" w:styleId="a4">
    <w:name w:val="No Spacing"/>
    <w:uiPriority w:val="1"/>
    <w:qFormat/>
    <w:rsid w:val="00E643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643D0"/>
    <w:pPr>
      <w:ind w:left="720"/>
      <w:contextualSpacing/>
    </w:pPr>
  </w:style>
  <w:style w:type="table" w:styleId="a6">
    <w:name w:val="Table Grid"/>
    <w:basedOn w:val="a1"/>
    <w:uiPriority w:val="59"/>
    <w:rsid w:val="00E643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t_korostyshiv@mail.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2016-02-08T13:01:00Z</cp:lastPrinted>
  <dcterms:created xsi:type="dcterms:W3CDTF">2016-02-08T11:07:00Z</dcterms:created>
  <dcterms:modified xsi:type="dcterms:W3CDTF">2016-02-08T13:02:00Z</dcterms:modified>
</cp:coreProperties>
</file>